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51" w:rsidRDefault="00C55A51" w:rsidP="009A6D8A">
      <w:pPr>
        <w:jc w:val="center"/>
        <w:rPr>
          <w:b/>
          <w:sz w:val="32"/>
          <w:szCs w:val="32"/>
        </w:rPr>
      </w:pPr>
      <w:r>
        <w:rPr>
          <w:b/>
          <w:sz w:val="32"/>
          <w:szCs w:val="32"/>
        </w:rPr>
        <w:t xml:space="preserve">CÔNG NGHỆ 8 - </w:t>
      </w:r>
      <w:r w:rsidR="00445DE7" w:rsidRPr="009A6D8A">
        <w:rPr>
          <w:b/>
          <w:sz w:val="32"/>
          <w:szCs w:val="32"/>
        </w:rPr>
        <w:t>TUẦN 22</w:t>
      </w:r>
    </w:p>
    <w:p w:rsidR="00F33D6D" w:rsidRPr="009A6D8A" w:rsidRDefault="00445DE7" w:rsidP="009A6D8A">
      <w:pPr>
        <w:jc w:val="center"/>
        <w:rPr>
          <w:b/>
          <w:sz w:val="32"/>
          <w:szCs w:val="32"/>
        </w:rPr>
      </w:pPr>
      <w:r w:rsidRPr="009A6D8A">
        <w:rPr>
          <w:b/>
          <w:sz w:val="32"/>
          <w:szCs w:val="32"/>
        </w:rPr>
        <w:t>BÀI 44: ĐỒ DÙNG LOAI ĐIỆN CƠ</w:t>
      </w:r>
    </w:p>
    <w:p w:rsidR="00445DE7" w:rsidRPr="009A6D8A" w:rsidRDefault="00445DE7" w:rsidP="00445DE7">
      <w:pPr>
        <w:spacing w:after="0"/>
        <w:rPr>
          <w:b/>
        </w:rPr>
      </w:pPr>
      <w:r w:rsidRPr="009A6D8A">
        <w:rPr>
          <w:b/>
        </w:rPr>
        <w:t>I ĐỘNG CƠ ĐIỆN MỘT PHA</w:t>
      </w:r>
    </w:p>
    <w:p w:rsidR="00445DE7" w:rsidRDefault="00445DE7" w:rsidP="00C55A51">
      <w:pPr>
        <w:spacing w:before="120" w:after="120"/>
        <w:ind w:left="567"/>
      </w:pPr>
      <w:r w:rsidRPr="009A6D8A">
        <w:rPr>
          <w:b/>
          <w:u w:val="single"/>
        </w:rPr>
        <w:t>1 Cấu tạo</w:t>
      </w:r>
      <w:r>
        <w:t>: gồm hai bộ phận chính là stato và rôto.</w:t>
      </w:r>
    </w:p>
    <w:p w:rsidR="00445DE7" w:rsidRPr="00C55A51" w:rsidRDefault="00445DE7" w:rsidP="00C55A51">
      <w:pPr>
        <w:pStyle w:val="ListParagraph"/>
        <w:numPr>
          <w:ilvl w:val="0"/>
          <w:numId w:val="2"/>
        </w:numPr>
        <w:spacing w:after="120"/>
        <w:rPr>
          <w:b/>
        </w:rPr>
      </w:pPr>
      <w:r w:rsidRPr="00C55A51">
        <w:rPr>
          <w:b/>
        </w:rPr>
        <w:t>Stato (phần đứng yên)</w:t>
      </w:r>
    </w:p>
    <w:p w:rsidR="00445DE7" w:rsidRDefault="00445DE7" w:rsidP="00C55A51">
      <w:pPr>
        <w:spacing w:after="0"/>
        <w:ind w:left="567" w:firstLine="567"/>
      </w:pPr>
      <w:r>
        <w:t xml:space="preserve">Stato gồm lõi thép và dây quấn. Lõi thép stato làm bằng lá thép kỹ thuật điện ghép lại thành hình trụ rỗng, măt trong có các cực hoặc rãnh để quấn dây điện từ. Dây quấn làm bằng dây điện từ được đặt cách điện với lõi thép. </w:t>
      </w:r>
    </w:p>
    <w:p w:rsidR="00445DE7" w:rsidRDefault="00445DE7" w:rsidP="009A6D8A">
      <w:pPr>
        <w:spacing w:after="0"/>
        <w:ind w:left="567"/>
      </w:pPr>
      <w:r>
        <w:t>Loại động cơ điện mặt trong lõi thép có cực để quấn dây thường có công suất nhỏ.</w:t>
      </w:r>
    </w:p>
    <w:p w:rsidR="00445DE7" w:rsidRDefault="00445DE7" w:rsidP="009A6D8A">
      <w:pPr>
        <w:spacing w:after="0"/>
        <w:ind w:left="567"/>
      </w:pPr>
      <w:r>
        <w:t xml:space="preserve">Loại động cơ điện mặt trong lõi thép có </w:t>
      </w:r>
      <w:r>
        <w:t>rãnh</w:t>
      </w:r>
      <w:r>
        <w:t xml:space="preserve"> để quấn dây thường có công suất </w:t>
      </w:r>
      <w:r>
        <w:t>lớn hơn</w:t>
      </w:r>
      <w:r>
        <w:t>.</w:t>
      </w:r>
    </w:p>
    <w:p w:rsidR="00445DE7" w:rsidRPr="00C55A51" w:rsidRDefault="00445DE7" w:rsidP="00C55A51">
      <w:pPr>
        <w:pStyle w:val="ListParagraph"/>
        <w:numPr>
          <w:ilvl w:val="0"/>
          <w:numId w:val="2"/>
        </w:numPr>
        <w:spacing w:before="120" w:after="120"/>
        <w:rPr>
          <w:b/>
        </w:rPr>
      </w:pPr>
      <w:r w:rsidRPr="00C55A51">
        <w:rPr>
          <w:b/>
        </w:rPr>
        <w:t>Rôto (phần quay)</w:t>
      </w:r>
    </w:p>
    <w:p w:rsidR="00445DE7" w:rsidRDefault="00445DE7" w:rsidP="00C55A51">
      <w:pPr>
        <w:spacing w:after="0"/>
        <w:ind w:left="567" w:firstLine="567"/>
      </w:pPr>
      <w:r>
        <w:t>Rôto gồm lõi thép và dây quấn. Lõi thép làm bằng lá thép kỹ thuật điện ghép lại thành khối trụ, măt ngoài có các rãnh. Dây quấn rôto kiểu lồng sóc, gồm các thanh dẫn (nhôm, đồng) đặt trong các rãnh của lõi thép, nối vơi nhau bằng vòng ngắn mạch ở  hai đầu.</w:t>
      </w:r>
    </w:p>
    <w:p w:rsidR="00445DE7" w:rsidRPr="009A6D8A" w:rsidRDefault="00445DE7" w:rsidP="00C55A51">
      <w:pPr>
        <w:spacing w:before="120" w:after="120"/>
        <w:ind w:left="567"/>
        <w:rPr>
          <w:b/>
          <w:u w:val="single"/>
        </w:rPr>
      </w:pPr>
      <w:r w:rsidRPr="009A6D8A">
        <w:rPr>
          <w:b/>
          <w:u w:val="single"/>
        </w:rPr>
        <w:t>2 Nguyên lí làm việc</w:t>
      </w:r>
    </w:p>
    <w:p w:rsidR="00445DE7" w:rsidRDefault="00445DE7" w:rsidP="00C55A51">
      <w:pPr>
        <w:spacing w:after="0"/>
        <w:ind w:left="567" w:firstLine="567"/>
      </w:pPr>
      <w:r>
        <w:t>Khi đóng điện, sẽ có dòng điện chạy trong dây quấn stato và dòng điện cảm ứng trong dây quấn rô</w:t>
      </w:r>
      <w:r w:rsidR="00C55A51">
        <w:t>to, tác dụng</w:t>
      </w:r>
      <w:r>
        <w:t xml:space="preserve"> từ của dòng điện làm cho rôto động cơ quay.</w:t>
      </w:r>
    </w:p>
    <w:p w:rsidR="00445DE7" w:rsidRPr="009A6D8A" w:rsidRDefault="00445DE7" w:rsidP="00C55A51">
      <w:pPr>
        <w:spacing w:before="120" w:after="120"/>
        <w:ind w:left="567"/>
        <w:rPr>
          <w:b/>
          <w:u w:val="single"/>
        </w:rPr>
      </w:pPr>
      <w:r w:rsidRPr="009A6D8A">
        <w:rPr>
          <w:b/>
          <w:u w:val="single"/>
        </w:rPr>
        <w:t>3 Các số liệu kỹ thuật</w:t>
      </w:r>
    </w:p>
    <w:p w:rsidR="00445DE7" w:rsidRDefault="00445DE7" w:rsidP="00C55A51">
      <w:pPr>
        <w:pStyle w:val="ListParagraph"/>
        <w:numPr>
          <w:ilvl w:val="0"/>
          <w:numId w:val="1"/>
        </w:numPr>
        <w:spacing w:after="0"/>
        <w:ind w:left="1418" w:hanging="425"/>
      </w:pPr>
      <w:r>
        <w:t>Điện áp định mức: 127 V; 220 V</w:t>
      </w:r>
    </w:p>
    <w:p w:rsidR="00445DE7" w:rsidRDefault="00516FC6" w:rsidP="00C55A51">
      <w:pPr>
        <w:pStyle w:val="ListParagraph"/>
        <w:numPr>
          <w:ilvl w:val="0"/>
          <w:numId w:val="1"/>
        </w:numPr>
        <w:spacing w:after="0"/>
        <w:ind w:left="1418" w:hanging="425"/>
      </w:pPr>
      <w:r>
        <w:t>Công suất định mức: từ 20 W đến 300W.</w:t>
      </w:r>
    </w:p>
    <w:p w:rsidR="00516FC6" w:rsidRPr="009A6D8A" w:rsidRDefault="00516FC6" w:rsidP="00C55A51">
      <w:pPr>
        <w:spacing w:before="120" w:after="120"/>
        <w:ind w:left="567"/>
        <w:rPr>
          <w:b/>
          <w:u w:val="single"/>
        </w:rPr>
      </w:pPr>
      <w:r w:rsidRPr="009A6D8A">
        <w:rPr>
          <w:b/>
          <w:u w:val="single"/>
        </w:rPr>
        <w:t>4 Sử dụng</w:t>
      </w:r>
    </w:p>
    <w:p w:rsidR="00516FC6" w:rsidRDefault="00516FC6" w:rsidP="00C55A51">
      <w:pPr>
        <w:spacing w:after="0"/>
        <w:ind w:left="567" w:firstLine="567"/>
      </w:pPr>
      <w:r>
        <w:t>Khi sử dụng cần chú ý các điểm sau:</w:t>
      </w:r>
    </w:p>
    <w:p w:rsidR="00516FC6" w:rsidRDefault="00516FC6" w:rsidP="00C55A51">
      <w:pPr>
        <w:pStyle w:val="ListParagraph"/>
        <w:numPr>
          <w:ilvl w:val="0"/>
          <w:numId w:val="1"/>
        </w:numPr>
        <w:spacing w:after="0"/>
        <w:ind w:left="1418" w:hanging="425"/>
      </w:pPr>
      <w:r>
        <w:t>Điện áp đưa vào động cơ không được lớn hơn điện áp định mức của động cơ và cũng không được quá thấp.</w:t>
      </w:r>
    </w:p>
    <w:p w:rsidR="00516FC6" w:rsidRDefault="00516FC6" w:rsidP="00C55A51">
      <w:pPr>
        <w:pStyle w:val="ListParagraph"/>
        <w:numPr>
          <w:ilvl w:val="0"/>
          <w:numId w:val="1"/>
        </w:numPr>
        <w:spacing w:after="0"/>
        <w:ind w:left="1418" w:hanging="425"/>
      </w:pPr>
      <w:r>
        <w:t>Không để động cơ làm việc quá công suất định mức.</w:t>
      </w:r>
    </w:p>
    <w:p w:rsidR="00516FC6" w:rsidRDefault="00516FC6" w:rsidP="00C55A51">
      <w:pPr>
        <w:pStyle w:val="ListParagraph"/>
        <w:numPr>
          <w:ilvl w:val="0"/>
          <w:numId w:val="1"/>
        </w:numPr>
        <w:spacing w:after="0"/>
        <w:ind w:left="1418" w:hanging="425"/>
      </w:pPr>
      <w:r>
        <w:t>Cần kiểm tra và tra dầu, mỡ định kì.</w:t>
      </w:r>
    </w:p>
    <w:p w:rsidR="00516FC6" w:rsidRDefault="00516FC6" w:rsidP="00C55A51">
      <w:pPr>
        <w:pStyle w:val="ListParagraph"/>
        <w:numPr>
          <w:ilvl w:val="0"/>
          <w:numId w:val="1"/>
        </w:numPr>
        <w:spacing w:after="0"/>
        <w:ind w:left="1418" w:hanging="425"/>
      </w:pPr>
      <w:r>
        <w:t>Đặt động cơ chắc chắn ở nơi sạch sẽ, khô ráo, thoáng gió và ít bụi.</w:t>
      </w:r>
    </w:p>
    <w:p w:rsidR="00516FC6" w:rsidRDefault="00516FC6" w:rsidP="00C55A51">
      <w:pPr>
        <w:pStyle w:val="ListParagraph"/>
        <w:numPr>
          <w:ilvl w:val="0"/>
          <w:numId w:val="1"/>
        </w:numPr>
        <w:spacing w:after="0"/>
        <w:ind w:left="1418" w:hanging="425"/>
      </w:pPr>
      <w:r>
        <w:t>Kiểm tra chạm vỏ.</w:t>
      </w:r>
    </w:p>
    <w:p w:rsidR="00516FC6" w:rsidRPr="009A6D8A" w:rsidRDefault="00516FC6" w:rsidP="00C55A51">
      <w:pPr>
        <w:spacing w:before="120" w:after="120"/>
        <w:ind w:left="207"/>
        <w:rPr>
          <w:b/>
        </w:rPr>
      </w:pPr>
      <w:r w:rsidRPr="009A6D8A">
        <w:rPr>
          <w:b/>
        </w:rPr>
        <w:t>II QUẠT ĐIỆN</w:t>
      </w:r>
    </w:p>
    <w:p w:rsidR="00516FC6" w:rsidRDefault="00516FC6" w:rsidP="009A6D8A">
      <w:pPr>
        <w:spacing w:after="0"/>
        <w:ind w:left="567"/>
      </w:pPr>
      <w:r w:rsidRPr="009A6D8A">
        <w:rPr>
          <w:b/>
          <w:u w:val="single"/>
        </w:rPr>
        <w:lastRenderedPageBreak/>
        <w:t>1 Cấu tạo</w:t>
      </w:r>
      <w:r>
        <w:t>: gồm hai phần chính là động cơ điện và cánh quạt.</w:t>
      </w:r>
    </w:p>
    <w:p w:rsidR="00516FC6" w:rsidRPr="009A6D8A" w:rsidRDefault="007B44EE" w:rsidP="00C55A51">
      <w:pPr>
        <w:spacing w:before="120" w:after="120"/>
        <w:ind w:left="567"/>
        <w:rPr>
          <w:b/>
          <w:u w:val="single"/>
        </w:rPr>
      </w:pPr>
      <w:r w:rsidRPr="009A6D8A">
        <w:rPr>
          <w:b/>
          <w:u w:val="single"/>
        </w:rPr>
        <w:t>2 Nguyên lí làm việc</w:t>
      </w:r>
    </w:p>
    <w:p w:rsidR="007B44EE" w:rsidRDefault="007B44EE" w:rsidP="00C55A51">
      <w:pPr>
        <w:spacing w:after="0"/>
        <w:ind w:left="567" w:firstLine="567"/>
      </w:pPr>
      <w:r>
        <w:t>Khi đóng điện vào quạt, động cơ điện quay, kéo cánh quạt quay theo tao ra gió làm mát.</w:t>
      </w:r>
    </w:p>
    <w:p w:rsidR="007B44EE" w:rsidRPr="009A6D8A" w:rsidRDefault="007B44EE" w:rsidP="00C55A51">
      <w:pPr>
        <w:spacing w:before="120" w:after="120"/>
        <w:ind w:left="567"/>
        <w:rPr>
          <w:b/>
          <w:u w:val="single"/>
        </w:rPr>
      </w:pPr>
      <w:r w:rsidRPr="009A6D8A">
        <w:rPr>
          <w:b/>
          <w:u w:val="single"/>
        </w:rPr>
        <w:t>3 Sử dụng</w:t>
      </w:r>
    </w:p>
    <w:p w:rsidR="007B44EE" w:rsidRDefault="007B44EE" w:rsidP="00C55A51">
      <w:pPr>
        <w:spacing w:after="0"/>
        <w:ind w:left="567" w:firstLine="567"/>
      </w:pPr>
      <w:r>
        <w:t>Khi sử dụng quat điện ngoài những yêu cầu  như đã nêu ở động cơ điện, cần phải chú ý: cánh quạt quay nhẹ nhàng, không bị rung, bị lắc, bị vướng cánh.</w:t>
      </w:r>
    </w:p>
    <w:p w:rsidR="007B44EE" w:rsidRDefault="007B44EE" w:rsidP="00C55A51">
      <w:pPr>
        <w:spacing w:before="120" w:after="0"/>
        <w:rPr>
          <w:b/>
        </w:rPr>
      </w:pPr>
      <w:r w:rsidRPr="009A6D8A">
        <w:rPr>
          <w:b/>
        </w:rPr>
        <w:t>III MÁY BƠM NƯỚC (học sinh tự đọc)</w:t>
      </w:r>
    </w:p>
    <w:p w:rsidR="00C55A51" w:rsidRDefault="00C55A51" w:rsidP="00C55A51">
      <w:pPr>
        <w:spacing w:before="120" w:after="0"/>
        <w:rPr>
          <w:b/>
        </w:rPr>
      </w:pPr>
    </w:p>
    <w:p w:rsidR="00C55A51" w:rsidRDefault="00C55A51" w:rsidP="00C55A51">
      <w:pPr>
        <w:spacing w:before="120" w:after="0"/>
        <w:rPr>
          <w:b/>
        </w:rPr>
      </w:pPr>
      <w:r>
        <w:rPr>
          <w:b/>
        </w:rPr>
        <w:t>Trả lời câu hỏi:</w:t>
      </w:r>
    </w:p>
    <w:p w:rsidR="00C55A51" w:rsidRDefault="00C55A51" w:rsidP="00C55A51">
      <w:pPr>
        <w:pStyle w:val="ListParagraph"/>
        <w:numPr>
          <w:ilvl w:val="0"/>
          <w:numId w:val="3"/>
        </w:numPr>
        <w:spacing w:before="120" w:after="0"/>
      </w:pPr>
      <w:r>
        <w:t>Cấu tạo động cơ điện gồm những bộ phận cơ bản nào?</w:t>
      </w:r>
    </w:p>
    <w:p w:rsidR="00C55A51" w:rsidRDefault="00C55A51" w:rsidP="00C55A51">
      <w:pPr>
        <w:pStyle w:val="ListParagraph"/>
        <w:numPr>
          <w:ilvl w:val="0"/>
          <w:numId w:val="3"/>
        </w:numPr>
        <w:spacing w:before="120" w:after="0"/>
      </w:pPr>
      <w:r>
        <w:t>Động cơ điện được sử dụng để làm gì? Hãy nêu các ứng dụng của động cơ điện.</w:t>
      </w:r>
    </w:p>
    <w:p w:rsidR="00C55A51" w:rsidRPr="00C55A51" w:rsidRDefault="00C55A51" w:rsidP="00C55A51">
      <w:pPr>
        <w:pStyle w:val="ListParagraph"/>
        <w:numPr>
          <w:ilvl w:val="0"/>
          <w:numId w:val="3"/>
        </w:numPr>
        <w:spacing w:before="120" w:after="0"/>
      </w:pPr>
      <w:r>
        <w:t>Nêu tên và chức năng các bộ phận của quạt điện</w:t>
      </w:r>
      <w:r w:rsidR="006D3D11">
        <w:t>.</w:t>
      </w:r>
      <w:bookmarkStart w:id="0" w:name="_GoBack"/>
      <w:bookmarkEnd w:id="0"/>
    </w:p>
    <w:p w:rsidR="00445DE7" w:rsidRDefault="00445DE7" w:rsidP="00445DE7">
      <w:pPr>
        <w:spacing w:after="0"/>
      </w:pPr>
    </w:p>
    <w:p w:rsidR="00445DE7" w:rsidRDefault="00445DE7" w:rsidP="00445DE7">
      <w:pPr>
        <w:spacing w:after="0"/>
      </w:pPr>
    </w:p>
    <w:p w:rsidR="00445DE7" w:rsidRDefault="00445DE7" w:rsidP="00445DE7">
      <w:pPr>
        <w:spacing w:after="0"/>
      </w:pPr>
    </w:p>
    <w:p w:rsidR="00445DE7" w:rsidRDefault="00445DE7" w:rsidP="00445DE7">
      <w:pPr>
        <w:spacing w:after="0"/>
      </w:pPr>
    </w:p>
    <w:p w:rsidR="00445DE7" w:rsidRDefault="00445DE7" w:rsidP="00445DE7">
      <w:pPr>
        <w:spacing w:after="0"/>
      </w:pPr>
    </w:p>
    <w:p w:rsidR="00445DE7" w:rsidRDefault="00445DE7" w:rsidP="00445DE7">
      <w:pPr>
        <w:spacing w:after="0"/>
      </w:pPr>
    </w:p>
    <w:p w:rsidR="00445DE7" w:rsidRDefault="00445DE7">
      <w:pPr>
        <w:spacing w:after="0"/>
      </w:pPr>
    </w:p>
    <w:sectPr w:rsidR="00445DE7" w:rsidSect="00C55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44C"/>
    <w:multiLevelType w:val="hybridMultilevel"/>
    <w:tmpl w:val="4A96BFE2"/>
    <w:lvl w:ilvl="0" w:tplc="EF0415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C5F75"/>
    <w:multiLevelType w:val="hybridMultilevel"/>
    <w:tmpl w:val="5D68D72C"/>
    <w:lvl w:ilvl="0" w:tplc="E51A98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4A715BC"/>
    <w:multiLevelType w:val="hybridMultilevel"/>
    <w:tmpl w:val="90A6C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E7"/>
    <w:rsid w:val="0000206F"/>
    <w:rsid w:val="00002D19"/>
    <w:rsid w:val="000104F3"/>
    <w:rsid w:val="00044A15"/>
    <w:rsid w:val="0005611A"/>
    <w:rsid w:val="000851F1"/>
    <w:rsid w:val="0008775A"/>
    <w:rsid w:val="0009169A"/>
    <w:rsid w:val="000E6C8A"/>
    <w:rsid w:val="00126DF2"/>
    <w:rsid w:val="00127EF8"/>
    <w:rsid w:val="00180868"/>
    <w:rsid w:val="001D44E8"/>
    <w:rsid w:val="001D603A"/>
    <w:rsid w:val="001D748B"/>
    <w:rsid w:val="001E212B"/>
    <w:rsid w:val="00200524"/>
    <w:rsid w:val="00203864"/>
    <w:rsid w:val="00211AAF"/>
    <w:rsid w:val="00217C20"/>
    <w:rsid w:val="0022135C"/>
    <w:rsid w:val="00230535"/>
    <w:rsid w:val="002623FD"/>
    <w:rsid w:val="00266BD8"/>
    <w:rsid w:val="00273077"/>
    <w:rsid w:val="00273CEE"/>
    <w:rsid w:val="00287943"/>
    <w:rsid w:val="00293CA1"/>
    <w:rsid w:val="002B5B8C"/>
    <w:rsid w:val="002B7839"/>
    <w:rsid w:val="002D372A"/>
    <w:rsid w:val="002F33FE"/>
    <w:rsid w:val="003004E1"/>
    <w:rsid w:val="00304234"/>
    <w:rsid w:val="0032238A"/>
    <w:rsid w:val="00361936"/>
    <w:rsid w:val="00372F66"/>
    <w:rsid w:val="003924B3"/>
    <w:rsid w:val="003A4A7F"/>
    <w:rsid w:val="003B6171"/>
    <w:rsid w:val="003E7386"/>
    <w:rsid w:val="00445DE7"/>
    <w:rsid w:val="00452EB3"/>
    <w:rsid w:val="004841EA"/>
    <w:rsid w:val="004B50E0"/>
    <w:rsid w:val="004C4BC1"/>
    <w:rsid w:val="004C682F"/>
    <w:rsid w:val="004D3DC3"/>
    <w:rsid w:val="004E3554"/>
    <w:rsid w:val="004F6EA3"/>
    <w:rsid w:val="00510B45"/>
    <w:rsid w:val="00512063"/>
    <w:rsid w:val="00513BA6"/>
    <w:rsid w:val="00516FC6"/>
    <w:rsid w:val="005260B4"/>
    <w:rsid w:val="00537436"/>
    <w:rsid w:val="00542774"/>
    <w:rsid w:val="00543A3C"/>
    <w:rsid w:val="005518FB"/>
    <w:rsid w:val="00552A9E"/>
    <w:rsid w:val="005661A6"/>
    <w:rsid w:val="00583F6F"/>
    <w:rsid w:val="00592F07"/>
    <w:rsid w:val="005A2DC1"/>
    <w:rsid w:val="005A4F46"/>
    <w:rsid w:val="005A60F1"/>
    <w:rsid w:val="005B122D"/>
    <w:rsid w:val="005B3B7D"/>
    <w:rsid w:val="005E1AD7"/>
    <w:rsid w:val="005F4227"/>
    <w:rsid w:val="005F4801"/>
    <w:rsid w:val="00607D93"/>
    <w:rsid w:val="00616336"/>
    <w:rsid w:val="0066702A"/>
    <w:rsid w:val="006674F9"/>
    <w:rsid w:val="00674C32"/>
    <w:rsid w:val="00681BF9"/>
    <w:rsid w:val="00691BE6"/>
    <w:rsid w:val="006A78AA"/>
    <w:rsid w:val="006D3D11"/>
    <w:rsid w:val="006F79BA"/>
    <w:rsid w:val="00703168"/>
    <w:rsid w:val="00715849"/>
    <w:rsid w:val="0072275B"/>
    <w:rsid w:val="00727833"/>
    <w:rsid w:val="00735669"/>
    <w:rsid w:val="007417AA"/>
    <w:rsid w:val="00750F49"/>
    <w:rsid w:val="0075371A"/>
    <w:rsid w:val="00763B9A"/>
    <w:rsid w:val="007A0332"/>
    <w:rsid w:val="007B44EE"/>
    <w:rsid w:val="007D7B82"/>
    <w:rsid w:val="007E08EB"/>
    <w:rsid w:val="008138E0"/>
    <w:rsid w:val="008242A0"/>
    <w:rsid w:val="00826190"/>
    <w:rsid w:val="0083724D"/>
    <w:rsid w:val="008662E6"/>
    <w:rsid w:val="0086655C"/>
    <w:rsid w:val="008848C3"/>
    <w:rsid w:val="00896523"/>
    <w:rsid w:val="008B0AC4"/>
    <w:rsid w:val="008C42CD"/>
    <w:rsid w:val="008C66D9"/>
    <w:rsid w:val="008E4EE5"/>
    <w:rsid w:val="00900662"/>
    <w:rsid w:val="009131AC"/>
    <w:rsid w:val="00944CB9"/>
    <w:rsid w:val="00946B61"/>
    <w:rsid w:val="00952565"/>
    <w:rsid w:val="00957AF0"/>
    <w:rsid w:val="00961E81"/>
    <w:rsid w:val="009806F7"/>
    <w:rsid w:val="00986411"/>
    <w:rsid w:val="009A66FC"/>
    <w:rsid w:val="009A6D8A"/>
    <w:rsid w:val="009B22C4"/>
    <w:rsid w:val="009B47D7"/>
    <w:rsid w:val="009C4BA1"/>
    <w:rsid w:val="009D247D"/>
    <w:rsid w:val="009D444E"/>
    <w:rsid w:val="009E0FF9"/>
    <w:rsid w:val="009F003B"/>
    <w:rsid w:val="009F1FEF"/>
    <w:rsid w:val="009F7483"/>
    <w:rsid w:val="00A015D1"/>
    <w:rsid w:val="00A07850"/>
    <w:rsid w:val="00A118AA"/>
    <w:rsid w:val="00A23C60"/>
    <w:rsid w:val="00A251F4"/>
    <w:rsid w:val="00A27B58"/>
    <w:rsid w:val="00A46A0B"/>
    <w:rsid w:val="00A47B38"/>
    <w:rsid w:val="00A715BF"/>
    <w:rsid w:val="00A866AB"/>
    <w:rsid w:val="00A93B97"/>
    <w:rsid w:val="00AA4194"/>
    <w:rsid w:val="00AA729B"/>
    <w:rsid w:val="00AB6692"/>
    <w:rsid w:val="00B30A63"/>
    <w:rsid w:val="00B43E8A"/>
    <w:rsid w:val="00B66D10"/>
    <w:rsid w:val="00B81789"/>
    <w:rsid w:val="00B83C91"/>
    <w:rsid w:val="00BD4467"/>
    <w:rsid w:val="00BD5167"/>
    <w:rsid w:val="00BE029C"/>
    <w:rsid w:val="00BE1364"/>
    <w:rsid w:val="00C00192"/>
    <w:rsid w:val="00C07892"/>
    <w:rsid w:val="00C266E2"/>
    <w:rsid w:val="00C47F86"/>
    <w:rsid w:val="00C55A51"/>
    <w:rsid w:val="00C8201C"/>
    <w:rsid w:val="00C865D1"/>
    <w:rsid w:val="00CA081A"/>
    <w:rsid w:val="00CA4505"/>
    <w:rsid w:val="00CB3681"/>
    <w:rsid w:val="00CB4DC4"/>
    <w:rsid w:val="00CC02E4"/>
    <w:rsid w:val="00CC11DC"/>
    <w:rsid w:val="00CC5F37"/>
    <w:rsid w:val="00CD7EC2"/>
    <w:rsid w:val="00D01522"/>
    <w:rsid w:val="00D02B94"/>
    <w:rsid w:val="00D3469C"/>
    <w:rsid w:val="00D3614F"/>
    <w:rsid w:val="00D42B6C"/>
    <w:rsid w:val="00D50F0D"/>
    <w:rsid w:val="00D60022"/>
    <w:rsid w:val="00D6254B"/>
    <w:rsid w:val="00D65582"/>
    <w:rsid w:val="00D829FC"/>
    <w:rsid w:val="00D85355"/>
    <w:rsid w:val="00D93346"/>
    <w:rsid w:val="00DA1495"/>
    <w:rsid w:val="00DB1BBE"/>
    <w:rsid w:val="00DC1F8C"/>
    <w:rsid w:val="00E02BE3"/>
    <w:rsid w:val="00E11374"/>
    <w:rsid w:val="00E352FF"/>
    <w:rsid w:val="00E47491"/>
    <w:rsid w:val="00E80EA2"/>
    <w:rsid w:val="00E9542C"/>
    <w:rsid w:val="00EB102A"/>
    <w:rsid w:val="00ED2C8F"/>
    <w:rsid w:val="00EE1DFC"/>
    <w:rsid w:val="00EE617E"/>
    <w:rsid w:val="00EE7FA5"/>
    <w:rsid w:val="00EF4D01"/>
    <w:rsid w:val="00EF6874"/>
    <w:rsid w:val="00F0519D"/>
    <w:rsid w:val="00F105E1"/>
    <w:rsid w:val="00F33D6D"/>
    <w:rsid w:val="00F40485"/>
    <w:rsid w:val="00FC5C63"/>
    <w:rsid w:val="00FE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TRONG TAM COMPUTER</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TRONG</dc:creator>
  <cp:lastModifiedBy>PHAN THANH TRONG</cp:lastModifiedBy>
  <cp:revision>2</cp:revision>
  <dcterms:created xsi:type="dcterms:W3CDTF">2021-02-02T23:46:00Z</dcterms:created>
  <dcterms:modified xsi:type="dcterms:W3CDTF">2021-02-03T00:36:00Z</dcterms:modified>
</cp:coreProperties>
</file>